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平顶山市城乡一体化示范区2022年引进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高层次</w:t>
      </w:r>
      <w:r>
        <w:rPr>
          <w:rFonts w:hint="eastAsia" w:ascii="方正小标宋简体" w:hAnsi="黑体" w:eastAsia="方正小标宋简体" w:cs="黑体"/>
          <w:sz w:val="36"/>
          <w:szCs w:val="36"/>
        </w:rPr>
        <w:t>人才报名表</w:t>
      </w:r>
    </w:p>
    <w:tbl>
      <w:tblPr>
        <w:tblStyle w:val="4"/>
        <w:tblpPr w:leftFromText="180" w:rightFromText="180" w:vertAnchor="text" w:horzAnchor="page" w:tblpX="1187" w:tblpY="30"/>
        <w:tblOverlap w:val="never"/>
        <w:tblW w:w="100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532"/>
        <w:gridCol w:w="1091"/>
        <w:gridCol w:w="1159"/>
        <w:gridCol w:w="1622"/>
        <w:gridCol w:w="1064"/>
        <w:gridCol w:w="1482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　族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95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4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 w:firstLine="210" w:firstLineChars="100"/>
              <w:jc w:val="both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毕业院校及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 w:firstLine="210" w:firstLineChars="10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报考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专业及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岗位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44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4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简　历</w:t>
            </w:r>
          </w:p>
        </w:tc>
        <w:tc>
          <w:tcPr>
            <w:tcW w:w="8610" w:type="dxa"/>
            <w:gridSpan w:val="7"/>
            <w:tcBorders>
              <w:top w:val="nil"/>
              <w:left w:val="nil"/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00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诚信承诺书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 w:firstLine="482" w:firstLineChars="2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本人承诺所提供的个人信息和提交的证件、资料真实有效，并严格遵守招聘工作的所有规定。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 w:firstLine="1067" w:firstLineChars="44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否则，本人愿意承担一切后果。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 w:firstLine="1205" w:firstLineChars="500"/>
              <w:jc w:val="both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承诺人签字：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92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资格审查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意   见</w:t>
            </w:r>
          </w:p>
        </w:tc>
        <w:tc>
          <w:tcPr>
            <w:tcW w:w="8078" w:type="dxa"/>
            <w:gridSpan w:val="6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rPr>
                <w:rFonts w:ascii="宋体" w:hAnsi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rPr>
                <w:rFonts w:ascii="宋体" w:hAnsi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审查人签名：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/>
      </w:pPr>
      <w:r>
        <w:rPr>
          <w:rFonts w:hint="eastAsia" w:ascii="宋体" w:hAnsi="宋体" w:cs="黑体"/>
          <w:sz w:val="24"/>
          <w:szCs w:val="24"/>
        </w:rPr>
        <w:t>注意：本表单张使用，不得随意改变、扩大表格内容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332F5B3E"/>
    <w:rsid w:val="332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2022-09-20T00:34:00Z</dcterms:created>
  <dc:creator>Administrator</dc:creator>
  <cp:lastModifiedBy>Administrator</cp:lastModifiedBy>
  <dcterms:modified xsi:type="dcterms:W3CDTF">2022-09-20T00:35:01Z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D02252AE92C2459183EA3389388DD629</vt:lpwstr>
  </property>
</Properties>
</file>